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9B816" w14:textId="77777777" w:rsidR="0009464B" w:rsidRPr="00C81751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b/>
          <w:bCs/>
          <w:sz w:val="22"/>
          <w:szCs w:val="22"/>
          <w:lang w:val="en-US"/>
        </w:rPr>
        <w:t>The Question of Literary Value</w:t>
      </w:r>
    </w:p>
    <w:p w14:paraId="45C81655" w14:textId="77777777" w:rsidR="001C0B1A" w:rsidRPr="00C81751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b/>
          <w:bCs/>
          <w:sz w:val="22"/>
          <w:szCs w:val="22"/>
          <w:lang w:val="en-US"/>
        </w:rPr>
        <w:t>Erlangen, 20-21 June 2025</w:t>
      </w:r>
    </w:p>
    <w:p w14:paraId="280D9BEA" w14:textId="77777777" w:rsidR="001C0B1A" w:rsidRPr="00C81751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</w:p>
    <w:p w14:paraId="2D231C1A" w14:textId="77777777" w:rsidR="001C0B1A" w:rsidRPr="00C81751" w:rsidRDefault="001C0B1A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Program</w:t>
      </w:r>
    </w:p>
    <w:p w14:paraId="36F9DED9" w14:textId="77777777" w:rsidR="001C0B1A" w:rsidRPr="00C81751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</w:p>
    <w:p w14:paraId="2AE6F6A9" w14:textId="77777777" w:rsidR="001C0B1A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b/>
          <w:bCs/>
          <w:sz w:val="22"/>
          <w:szCs w:val="22"/>
          <w:lang w:val="en-US"/>
        </w:rPr>
        <w:t>20 June</w:t>
      </w:r>
      <w:r w:rsidR="00FC3429">
        <w:rPr>
          <w:b/>
          <w:bCs/>
          <w:sz w:val="22"/>
          <w:szCs w:val="22"/>
          <w:lang w:val="en-US"/>
        </w:rPr>
        <w:t xml:space="preserve"> </w:t>
      </w:r>
      <w:r w:rsidR="00A104CD">
        <w:rPr>
          <w:b/>
          <w:bCs/>
          <w:sz w:val="22"/>
          <w:szCs w:val="22"/>
          <w:lang w:val="en-US"/>
        </w:rPr>
        <w:t>(</w:t>
      </w:r>
      <w:proofErr w:type="spellStart"/>
      <w:r w:rsidR="006D49A8">
        <w:fldChar w:fldCharType="begin"/>
      </w:r>
      <w:r w:rsidR="006D49A8">
        <w:instrText xml:space="preserve"> HYPERLINK "https://maps.app.goo.gl/9v42u4y13kLamf1h7" </w:instrText>
      </w:r>
      <w:r w:rsidR="006D49A8">
        <w:fldChar w:fldCharType="separate"/>
      </w:r>
      <w:r w:rsidR="00A104CD" w:rsidRPr="00AA1FF8">
        <w:rPr>
          <w:rStyle w:val="Hyperlink"/>
          <w:b/>
          <w:bCs/>
          <w:sz w:val="22"/>
          <w:szCs w:val="22"/>
          <w:lang w:val="en-US"/>
        </w:rPr>
        <w:t>Wassersaal</w:t>
      </w:r>
      <w:proofErr w:type="spellEnd"/>
      <w:r w:rsidR="00A104CD" w:rsidRPr="00AA1FF8">
        <w:rPr>
          <w:rStyle w:val="Hyperlink"/>
          <w:b/>
          <w:bCs/>
          <w:sz w:val="22"/>
          <w:szCs w:val="22"/>
          <w:lang w:val="en-US"/>
        </w:rPr>
        <w:t xml:space="preserve">, </w:t>
      </w:r>
      <w:proofErr w:type="spellStart"/>
      <w:r w:rsidR="00A104CD" w:rsidRPr="00AA1FF8">
        <w:rPr>
          <w:rStyle w:val="Hyperlink"/>
          <w:b/>
          <w:bCs/>
          <w:sz w:val="22"/>
          <w:szCs w:val="22"/>
          <w:lang w:val="en-US"/>
        </w:rPr>
        <w:t>Orangerie</w:t>
      </w:r>
      <w:proofErr w:type="spellEnd"/>
      <w:r w:rsidR="006D49A8">
        <w:rPr>
          <w:rStyle w:val="Hyperlink"/>
          <w:b/>
          <w:bCs/>
          <w:sz w:val="22"/>
          <w:szCs w:val="22"/>
          <w:lang w:val="en-US"/>
        </w:rPr>
        <w:fldChar w:fldCharType="end"/>
      </w:r>
      <w:r w:rsidR="00A104CD">
        <w:rPr>
          <w:b/>
          <w:bCs/>
          <w:sz w:val="22"/>
          <w:szCs w:val="22"/>
          <w:lang w:val="en-US"/>
        </w:rPr>
        <w:t>)</w:t>
      </w:r>
    </w:p>
    <w:p w14:paraId="79918456" w14:textId="77777777" w:rsidR="007F0E66" w:rsidRPr="00C81751" w:rsidRDefault="007F0E66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</w:p>
    <w:p w14:paraId="5E8EDA5D" w14:textId="66F8402E" w:rsidR="001C0B1A" w:rsidRPr="00C81751" w:rsidRDefault="00B73A93" w:rsidP="00A911F7">
      <w:pPr>
        <w:spacing w:after="40"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18:00 – 18</w:t>
      </w:r>
      <w:r w:rsidRPr="00C81751">
        <w:rPr>
          <w:sz w:val="22"/>
          <w:szCs w:val="22"/>
          <w:lang w:val="en-US"/>
        </w:rPr>
        <w:t>:</w:t>
      </w:r>
      <w:r>
        <w:rPr>
          <w:sz w:val="22"/>
          <w:szCs w:val="22"/>
          <w:lang w:val="en-US"/>
        </w:rPr>
        <w:t>15</w:t>
      </w:r>
      <w:r>
        <w:rPr>
          <w:sz w:val="22"/>
          <w:szCs w:val="22"/>
          <w:lang w:val="en-US"/>
        </w:rPr>
        <w:tab/>
      </w:r>
      <w:r w:rsidR="00C81751">
        <w:rPr>
          <w:sz w:val="22"/>
          <w:szCs w:val="22"/>
          <w:lang w:val="en-US"/>
        </w:rPr>
        <w:tab/>
      </w:r>
      <w:r w:rsidR="001C0B1A" w:rsidRPr="00C81751">
        <w:rPr>
          <w:sz w:val="22"/>
          <w:szCs w:val="22"/>
          <w:lang w:val="en-US"/>
        </w:rPr>
        <w:t>Opening Remarks (Alex</w:t>
      </w:r>
      <w:r w:rsidR="00FC3429">
        <w:rPr>
          <w:sz w:val="22"/>
          <w:szCs w:val="22"/>
          <w:lang w:val="en-US"/>
        </w:rPr>
        <w:t>ander</w:t>
      </w:r>
      <w:r w:rsidR="001C0B1A" w:rsidRPr="00C81751">
        <w:rPr>
          <w:sz w:val="22"/>
          <w:szCs w:val="22"/>
          <w:lang w:val="en-US"/>
        </w:rPr>
        <w:t xml:space="preserve"> Dunst and Pieter Vermeulen)</w:t>
      </w:r>
    </w:p>
    <w:p w14:paraId="295C1D32" w14:textId="4092D113" w:rsidR="001C0B1A" w:rsidRPr="00C81751" w:rsidRDefault="00B73A93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18:15 – 19:45</w:t>
      </w:r>
      <w:r w:rsidR="007F0E66">
        <w:rPr>
          <w:sz w:val="22"/>
          <w:szCs w:val="22"/>
          <w:lang w:val="en-US"/>
        </w:rPr>
        <w:tab/>
      </w:r>
      <w:r w:rsidR="007F0E66">
        <w:rPr>
          <w:sz w:val="22"/>
          <w:szCs w:val="22"/>
          <w:lang w:val="en-US"/>
        </w:rPr>
        <w:tab/>
        <w:t>Keynote Lecture: Peter Boxall (Oxford),</w:t>
      </w:r>
      <w:r w:rsidR="001C0B1A" w:rsidRPr="00C81751">
        <w:rPr>
          <w:sz w:val="22"/>
          <w:szCs w:val="22"/>
          <w:lang w:val="en-US"/>
        </w:rPr>
        <w:t xml:space="preserve"> </w:t>
      </w:r>
      <w:r w:rsidR="001C0B1A" w:rsidRPr="00C81751">
        <w:rPr>
          <w:i/>
          <w:iCs/>
          <w:sz w:val="22"/>
          <w:szCs w:val="22"/>
          <w:lang w:val="en-US"/>
        </w:rPr>
        <w:t>The Value of Beauty</w:t>
      </w:r>
    </w:p>
    <w:p w14:paraId="4DD8C0DC" w14:textId="77777777" w:rsidR="00C81751" w:rsidRPr="00FC3429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  <w:t>Chair: Alex</w:t>
      </w:r>
      <w:r w:rsidR="00FC3429">
        <w:rPr>
          <w:sz w:val="22"/>
          <w:szCs w:val="22"/>
          <w:lang w:val="en-US"/>
        </w:rPr>
        <w:t>ander</w:t>
      </w:r>
      <w:r w:rsidRPr="00FC3429">
        <w:rPr>
          <w:sz w:val="22"/>
          <w:szCs w:val="22"/>
          <w:lang w:val="en-US"/>
        </w:rPr>
        <w:t xml:space="preserve"> Dunst</w:t>
      </w:r>
    </w:p>
    <w:p w14:paraId="0F6B8C85" w14:textId="49831D37" w:rsidR="001C0B1A" w:rsidRPr="00C81751" w:rsidRDefault="00B73A93" w:rsidP="00A911F7">
      <w:pPr>
        <w:spacing w:after="40"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19:45</w:t>
      </w:r>
      <w:r w:rsidR="001C0B1A" w:rsidRPr="00C81751">
        <w:rPr>
          <w:sz w:val="22"/>
          <w:szCs w:val="22"/>
          <w:lang w:val="en-US"/>
        </w:rPr>
        <w:t xml:space="preserve"> – 21:00</w:t>
      </w:r>
      <w:r w:rsidR="001C0B1A" w:rsidRPr="00C81751">
        <w:rPr>
          <w:sz w:val="22"/>
          <w:szCs w:val="22"/>
          <w:lang w:val="en-US"/>
        </w:rPr>
        <w:tab/>
      </w:r>
      <w:r w:rsidR="001C0B1A" w:rsidRPr="00C81751">
        <w:rPr>
          <w:sz w:val="22"/>
          <w:szCs w:val="22"/>
          <w:lang w:val="en-US"/>
        </w:rPr>
        <w:tab/>
        <w:t>Opening Reception</w:t>
      </w:r>
    </w:p>
    <w:p w14:paraId="2BFA8091" w14:textId="77777777" w:rsidR="001C0B1A" w:rsidRPr="00C81751" w:rsidRDefault="001C0B1A" w:rsidP="00A911F7">
      <w:pPr>
        <w:spacing w:after="40" w:line="240" w:lineRule="auto"/>
        <w:rPr>
          <w:sz w:val="22"/>
          <w:szCs w:val="22"/>
          <w:lang w:val="en-US"/>
        </w:rPr>
      </w:pPr>
    </w:p>
    <w:p w14:paraId="442301A2" w14:textId="77777777" w:rsidR="001C0B1A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b/>
          <w:bCs/>
          <w:sz w:val="22"/>
          <w:szCs w:val="22"/>
          <w:lang w:val="en-US"/>
        </w:rPr>
        <w:t>21 June</w:t>
      </w:r>
      <w:r w:rsidR="007F0E66">
        <w:rPr>
          <w:b/>
          <w:bCs/>
          <w:sz w:val="22"/>
          <w:szCs w:val="22"/>
          <w:lang w:val="en-US"/>
        </w:rPr>
        <w:t xml:space="preserve"> (</w:t>
      </w:r>
      <w:hyperlink r:id="rId4" w:history="1">
        <w:r w:rsidR="007F0E66" w:rsidRPr="007F0E66">
          <w:rPr>
            <w:rStyle w:val="Hyperlink"/>
            <w:b/>
            <w:bCs/>
            <w:sz w:val="22"/>
            <w:szCs w:val="22"/>
            <w:lang w:val="en-US"/>
          </w:rPr>
          <w:t xml:space="preserve">Room 00.15 PSG, </w:t>
        </w:r>
        <w:proofErr w:type="spellStart"/>
        <w:r w:rsidR="007F0E66" w:rsidRPr="007F0E66">
          <w:rPr>
            <w:rStyle w:val="Hyperlink"/>
            <w:b/>
            <w:bCs/>
            <w:sz w:val="22"/>
            <w:szCs w:val="22"/>
            <w:lang w:val="en-US"/>
          </w:rPr>
          <w:t>Kochstraße</w:t>
        </w:r>
        <w:proofErr w:type="spellEnd"/>
        <w:r w:rsidR="007F0E66" w:rsidRPr="007F0E66">
          <w:rPr>
            <w:rStyle w:val="Hyperlink"/>
            <w:b/>
            <w:bCs/>
            <w:sz w:val="22"/>
            <w:szCs w:val="22"/>
            <w:lang w:val="en-US"/>
          </w:rPr>
          <w:t xml:space="preserve"> 6a</w:t>
        </w:r>
      </w:hyperlink>
      <w:r w:rsidR="007F0E66">
        <w:rPr>
          <w:b/>
          <w:bCs/>
          <w:sz w:val="22"/>
          <w:szCs w:val="22"/>
          <w:lang w:val="en-US"/>
        </w:rPr>
        <w:t>)</w:t>
      </w:r>
    </w:p>
    <w:p w14:paraId="0E027E38" w14:textId="77777777" w:rsidR="007F0E66" w:rsidRPr="00C81751" w:rsidRDefault="007F0E66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</w:p>
    <w:p w14:paraId="10B0E012" w14:textId="77777777" w:rsidR="00C81751" w:rsidRPr="00C81751" w:rsidRDefault="001C0B1A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9:30 – 11:00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b/>
          <w:bCs/>
          <w:sz w:val="22"/>
          <w:szCs w:val="22"/>
          <w:lang w:val="en-US"/>
        </w:rPr>
        <w:t>Panel 1</w:t>
      </w:r>
      <w:r w:rsidR="00C81751" w:rsidRPr="00C81751">
        <w:rPr>
          <w:b/>
          <w:bCs/>
          <w:sz w:val="22"/>
          <w:szCs w:val="22"/>
          <w:lang w:val="en-US"/>
        </w:rPr>
        <w:t xml:space="preserve">: </w:t>
      </w:r>
      <w:r w:rsidR="00A911F7">
        <w:rPr>
          <w:b/>
          <w:bCs/>
          <w:sz w:val="22"/>
          <w:szCs w:val="22"/>
          <w:lang w:val="en-US"/>
        </w:rPr>
        <w:t xml:space="preserve">The </w:t>
      </w:r>
      <w:r w:rsidR="00C81751" w:rsidRPr="00C81751">
        <w:rPr>
          <w:b/>
          <w:bCs/>
          <w:sz w:val="22"/>
          <w:szCs w:val="22"/>
          <w:lang w:val="en-US"/>
        </w:rPr>
        <w:t>Circulation of Value</w:t>
      </w:r>
    </w:p>
    <w:p w14:paraId="6C90CF14" w14:textId="77777777" w:rsidR="00C81751" w:rsidRDefault="00C81751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 xml:space="preserve">Maria </w:t>
      </w:r>
      <w:proofErr w:type="spellStart"/>
      <w:r>
        <w:rPr>
          <w:sz w:val="22"/>
          <w:szCs w:val="22"/>
          <w:lang w:val="en-US"/>
        </w:rPr>
        <w:t>Mäkelä</w:t>
      </w:r>
      <w:proofErr w:type="spellEnd"/>
      <w:r w:rsidR="007F0E66">
        <w:rPr>
          <w:sz w:val="22"/>
          <w:szCs w:val="22"/>
          <w:lang w:val="en-US"/>
        </w:rPr>
        <w:t xml:space="preserve"> (Tampere)</w:t>
      </w:r>
      <w:r>
        <w:rPr>
          <w:sz w:val="22"/>
          <w:szCs w:val="22"/>
          <w:lang w:val="en-US"/>
        </w:rPr>
        <w:t>,</w:t>
      </w:r>
      <w:r w:rsidR="00844EE6">
        <w:rPr>
          <w:sz w:val="22"/>
          <w:szCs w:val="22"/>
          <w:lang w:val="en-US"/>
        </w:rPr>
        <w:t xml:space="preserve"> </w:t>
      </w:r>
      <w:r w:rsidR="00844EE6">
        <w:rPr>
          <w:i/>
          <w:iCs/>
          <w:sz w:val="22"/>
          <w:szCs w:val="22"/>
          <w:lang w:val="en-US"/>
        </w:rPr>
        <w:t>Literary Value in the Story Economy</w:t>
      </w:r>
    </w:p>
    <w:p w14:paraId="0A65297B" w14:textId="77777777" w:rsidR="00844EE6" w:rsidRDefault="00844EE6" w:rsidP="00A911F7">
      <w:pPr>
        <w:spacing w:after="40" w:line="240" w:lineRule="auto"/>
        <w:ind w:left="2880"/>
        <w:rPr>
          <w:i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Madhu Krishnan</w:t>
      </w:r>
      <w:r w:rsidR="007F0E66">
        <w:rPr>
          <w:sz w:val="22"/>
          <w:szCs w:val="22"/>
          <w:lang w:val="en-US"/>
        </w:rPr>
        <w:t xml:space="preserve"> (Bristol)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Literary Value Between the Material and Aesthetic: On Institutions, Networks, and Circulation</w:t>
      </w:r>
    </w:p>
    <w:p w14:paraId="65F506DC" w14:textId="77777777" w:rsidR="00844EE6" w:rsidRPr="00A911F7" w:rsidRDefault="00A911F7" w:rsidP="00A911F7">
      <w:pPr>
        <w:spacing w:after="40" w:line="240" w:lineRule="auto"/>
        <w:ind w:left="2880"/>
        <w:rPr>
          <w:i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Günther Leypoldt</w:t>
      </w:r>
      <w:r w:rsidR="007F0E66">
        <w:rPr>
          <w:sz w:val="22"/>
          <w:szCs w:val="22"/>
          <w:lang w:val="en-US"/>
        </w:rPr>
        <w:t xml:space="preserve"> (Heidelberg)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Ethnographies of Literary Value</w:t>
      </w:r>
    </w:p>
    <w:p w14:paraId="04150216" w14:textId="77777777" w:rsidR="00C81751" w:rsidRPr="00FC3429" w:rsidRDefault="00C81751" w:rsidP="00A911F7">
      <w:pPr>
        <w:spacing w:after="40" w:line="240" w:lineRule="auto"/>
        <w:ind w:left="2880" w:firstLine="720"/>
        <w:rPr>
          <w:sz w:val="22"/>
          <w:szCs w:val="22"/>
          <w:lang w:val="en-US"/>
        </w:rPr>
      </w:pPr>
      <w:r w:rsidRPr="00FC3429">
        <w:rPr>
          <w:sz w:val="22"/>
          <w:szCs w:val="22"/>
          <w:lang w:val="en-US"/>
        </w:rPr>
        <w:t>Chair: Pieter Vermeulen</w:t>
      </w:r>
    </w:p>
    <w:p w14:paraId="34FDC981" w14:textId="77777777" w:rsidR="00A911F7" w:rsidRPr="00A911F7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11:15 – 12:15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b/>
          <w:bCs/>
          <w:sz w:val="22"/>
          <w:szCs w:val="22"/>
          <w:lang w:val="en-US"/>
        </w:rPr>
        <w:t>Panel 2:</w:t>
      </w:r>
      <w:r w:rsidR="00A911F7">
        <w:rPr>
          <w:b/>
          <w:bCs/>
          <w:sz w:val="22"/>
          <w:szCs w:val="22"/>
          <w:lang w:val="en-US"/>
        </w:rPr>
        <w:t xml:space="preserve"> Forms of Value</w:t>
      </w:r>
    </w:p>
    <w:p w14:paraId="07282698" w14:textId="77777777" w:rsidR="00A911F7" w:rsidRPr="00A911F7" w:rsidRDefault="00A911F7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 w:rsidRPr="00A911F7">
        <w:rPr>
          <w:sz w:val="22"/>
          <w:szCs w:val="22"/>
          <w:lang w:val="en-US"/>
        </w:rPr>
        <w:t>Antje Kley</w:t>
      </w:r>
      <w:r w:rsidR="007F0E66">
        <w:rPr>
          <w:sz w:val="22"/>
          <w:szCs w:val="22"/>
          <w:lang w:val="en-US"/>
        </w:rPr>
        <w:t xml:space="preserve"> (Erlangen)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Literary Value Rests on Form</w:t>
      </w:r>
    </w:p>
    <w:p w14:paraId="2A5D48B2" w14:textId="77777777" w:rsidR="00A911F7" w:rsidRDefault="00A911F7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>Pieter Vermeulen</w:t>
      </w:r>
      <w:r w:rsidR="007F0E66">
        <w:rPr>
          <w:sz w:val="22"/>
          <w:szCs w:val="22"/>
          <w:lang w:val="en-US"/>
        </w:rPr>
        <w:t xml:space="preserve"> (Leuven)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Grammars of Valuation</w:t>
      </w:r>
    </w:p>
    <w:p w14:paraId="57BAA656" w14:textId="77777777" w:rsidR="00A911F7" w:rsidRPr="00A911F7" w:rsidRDefault="00A911F7" w:rsidP="00A911F7">
      <w:pPr>
        <w:spacing w:after="40" w:line="240" w:lineRule="auto"/>
        <w:ind w:left="2880"/>
        <w:rPr>
          <w:i/>
          <w:iCs/>
          <w:sz w:val="22"/>
          <w:szCs w:val="22"/>
          <w:lang w:val="en-US"/>
        </w:rPr>
      </w:pPr>
      <w:proofErr w:type="spellStart"/>
      <w:r>
        <w:rPr>
          <w:sz w:val="22"/>
          <w:szCs w:val="22"/>
          <w:lang w:val="en-US"/>
        </w:rPr>
        <w:t>Gerold</w:t>
      </w:r>
      <w:proofErr w:type="spellEnd"/>
      <w:r>
        <w:rPr>
          <w:sz w:val="22"/>
          <w:szCs w:val="22"/>
          <w:lang w:val="en-US"/>
        </w:rPr>
        <w:t xml:space="preserve"> </w:t>
      </w:r>
      <w:proofErr w:type="spellStart"/>
      <w:r>
        <w:rPr>
          <w:sz w:val="22"/>
          <w:szCs w:val="22"/>
          <w:lang w:val="en-US"/>
        </w:rPr>
        <w:t>Sedlmayr</w:t>
      </w:r>
      <w:proofErr w:type="spellEnd"/>
      <w:r w:rsidR="007F0E66">
        <w:rPr>
          <w:sz w:val="22"/>
          <w:szCs w:val="22"/>
          <w:lang w:val="en-US"/>
        </w:rPr>
        <w:t xml:space="preserve"> (Erlangen)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 xml:space="preserve">The “Use Value” of Brian </w:t>
      </w:r>
      <w:proofErr w:type="spellStart"/>
      <w:r>
        <w:rPr>
          <w:i/>
          <w:iCs/>
          <w:sz w:val="22"/>
          <w:szCs w:val="22"/>
          <w:lang w:val="en-US"/>
        </w:rPr>
        <w:t>Massumi’s</w:t>
      </w:r>
      <w:proofErr w:type="spellEnd"/>
      <w:r>
        <w:rPr>
          <w:i/>
          <w:iCs/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Theses on the Revaluation of Value </w:t>
      </w:r>
      <w:r>
        <w:rPr>
          <w:i/>
          <w:iCs/>
          <w:sz w:val="22"/>
          <w:szCs w:val="22"/>
          <w:lang w:val="en-US"/>
        </w:rPr>
        <w:t xml:space="preserve">for Literary Studies </w:t>
      </w:r>
    </w:p>
    <w:p w14:paraId="2E8C0AA2" w14:textId="77777777" w:rsidR="00A911F7" w:rsidRPr="00FC3429" w:rsidRDefault="00A911F7" w:rsidP="00A911F7">
      <w:pPr>
        <w:spacing w:after="40" w:line="240" w:lineRule="auto"/>
        <w:rPr>
          <w:sz w:val="22"/>
          <w:szCs w:val="22"/>
          <w:lang w:val="en-US"/>
        </w:rPr>
      </w:pPr>
      <w:r w:rsidRPr="00FC3429">
        <w:rPr>
          <w:b/>
          <w:bCs/>
          <w:sz w:val="22"/>
          <w:szCs w:val="22"/>
          <w:lang w:val="en-US"/>
        </w:rPr>
        <w:tab/>
      </w:r>
      <w:r w:rsidRPr="00FC3429">
        <w:rPr>
          <w:b/>
          <w:bCs/>
          <w:sz w:val="22"/>
          <w:szCs w:val="22"/>
          <w:lang w:val="en-US"/>
        </w:rPr>
        <w:tab/>
      </w:r>
      <w:r w:rsidRPr="00FC3429">
        <w:rPr>
          <w:b/>
          <w:bCs/>
          <w:sz w:val="22"/>
          <w:szCs w:val="22"/>
          <w:lang w:val="en-US"/>
        </w:rPr>
        <w:tab/>
      </w:r>
      <w:r w:rsidRPr="00FC3429">
        <w:rPr>
          <w:b/>
          <w:bCs/>
          <w:sz w:val="22"/>
          <w:szCs w:val="22"/>
          <w:lang w:val="en-US"/>
        </w:rPr>
        <w:tab/>
      </w:r>
      <w:r w:rsidRPr="00FC3429">
        <w:rPr>
          <w:b/>
          <w:bCs/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 xml:space="preserve">Chair: </w:t>
      </w:r>
      <w:r w:rsidR="00B01BB8" w:rsidRPr="00FC3429">
        <w:rPr>
          <w:sz w:val="22"/>
          <w:szCs w:val="22"/>
          <w:lang w:val="en-US"/>
        </w:rPr>
        <w:t xml:space="preserve">Maria </w:t>
      </w:r>
      <w:proofErr w:type="spellStart"/>
      <w:r w:rsidR="00B01BB8" w:rsidRPr="00FC3429">
        <w:rPr>
          <w:sz w:val="22"/>
          <w:szCs w:val="22"/>
          <w:lang w:val="en-US"/>
        </w:rPr>
        <w:t>Mäkelä</w:t>
      </w:r>
      <w:proofErr w:type="spellEnd"/>
    </w:p>
    <w:p w14:paraId="4D80B714" w14:textId="77777777" w:rsidR="00C81751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12:30 – 14:00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  <w:t>Lunch</w:t>
      </w:r>
    </w:p>
    <w:p w14:paraId="5DFC4604" w14:textId="77777777" w:rsidR="00C81751" w:rsidRDefault="00C81751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14:00 – 15:00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b/>
          <w:bCs/>
          <w:sz w:val="22"/>
          <w:szCs w:val="22"/>
          <w:lang w:val="en-US"/>
        </w:rPr>
        <w:t xml:space="preserve">Panel 3: </w:t>
      </w:r>
      <w:r w:rsidR="00A911F7">
        <w:rPr>
          <w:b/>
          <w:bCs/>
          <w:sz w:val="22"/>
          <w:szCs w:val="22"/>
          <w:lang w:val="en-US"/>
        </w:rPr>
        <w:t xml:space="preserve">The Value of </w:t>
      </w:r>
      <w:r w:rsidRPr="00C81751">
        <w:rPr>
          <w:b/>
          <w:bCs/>
          <w:sz w:val="22"/>
          <w:szCs w:val="22"/>
          <w:lang w:val="en-US"/>
        </w:rPr>
        <w:t>No Value</w:t>
      </w:r>
    </w:p>
    <w:p w14:paraId="3216F9CB" w14:textId="77777777" w:rsidR="00A911F7" w:rsidRDefault="00A911F7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 xml:space="preserve">Arne De </w:t>
      </w:r>
      <w:proofErr w:type="spellStart"/>
      <w:r>
        <w:rPr>
          <w:sz w:val="22"/>
          <w:szCs w:val="22"/>
          <w:lang w:val="en-US"/>
        </w:rPr>
        <w:t>Boever</w:t>
      </w:r>
      <w:proofErr w:type="spellEnd"/>
      <w:r w:rsidR="007F0E66">
        <w:rPr>
          <w:sz w:val="22"/>
          <w:szCs w:val="22"/>
          <w:lang w:val="en-US"/>
        </w:rPr>
        <w:t xml:space="preserve"> (Los Angeles)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It’s Worth Nothing</w:t>
      </w:r>
    </w:p>
    <w:p w14:paraId="3679C1A1" w14:textId="77777777" w:rsidR="00A911F7" w:rsidRPr="00A911F7" w:rsidRDefault="00A911F7" w:rsidP="007F0E66">
      <w:pPr>
        <w:spacing w:after="40" w:line="240" w:lineRule="auto"/>
        <w:ind w:left="2880"/>
        <w:rPr>
          <w:i/>
          <w:iCs/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Nathan Taylor</w:t>
      </w:r>
      <w:r w:rsidR="007F0E66">
        <w:rPr>
          <w:sz w:val="22"/>
          <w:szCs w:val="22"/>
          <w:lang w:val="en-US"/>
        </w:rPr>
        <w:t xml:space="preserve"> (Frankfurt)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Redunda</w:t>
      </w:r>
      <w:r w:rsidR="007F0E66">
        <w:rPr>
          <w:i/>
          <w:iCs/>
          <w:sz w:val="22"/>
          <w:szCs w:val="22"/>
          <w:lang w:val="en-US"/>
        </w:rPr>
        <w:t xml:space="preserve">ncy, Superfluity, Surplus: Some Figures of </w:t>
      </w:r>
      <w:r>
        <w:rPr>
          <w:i/>
          <w:iCs/>
          <w:sz w:val="22"/>
          <w:szCs w:val="22"/>
          <w:lang w:val="en-US"/>
        </w:rPr>
        <w:t>Literary Worthlessness</w:t>
      </w:r>
    </w:p>
    <w:p w14:paraId="78061201" w14:textId="77777777" w:rsidR="00C81751" w:rsidRPr="00FC3429" w:rsidRDefault="00A911F7" w:rsidP="00A911F7">
      <w:pPr>
        <w:spacing w:after="40" w:line="240" w:lineRule="auto"/>
        <w:rPr>
          <w:sz w:val="22"/>
          <w:szCs w:val="22"/>
          <w:lang w:val="en-US"/>
        </w:rPr>
      </w:pPr>
      <w:r w:rsidRPr="00FC3429">
        <w:rPr>
          <w:i/>
          <w:iCs/>
          <w:sz w:val="22"/>
          <w:szCs w:val="22"/>
          <w:lang w:val="en-US"/>
        </w:rPr>
        <w:tab/>
      </w:r>
      <w:r w:rsidRPr="00FC3429">
        <w:rPr>
          <w:i/>
          <w:iCs/>
          <w:sz w:val="22"/>
          <w:szCs w:val="22"/>
          <w:lang w:val="en-US"/>
        </w:rPr>
        <w:tab/>
      </w:r>
      <w:r w:rsidRPr="00FC3429">
        <w:rPr>
          <w:i/>
          <w:iCs/>
          <w:sz w:val="22"/>
          <w:szCs w:val="22"/>
          <w:lang w:val="en-US"/>
        </w:rPr>
        <w:tab/>
      </w:r>
      <w:r w:rsidRPr="00FC3429">
        <w:rPr>
          <w:i/>
          <w:iCs/>
          <w:sz w:val="22"/>
          <w:szCs w:val="22"/>
          <w:lang w:val="en-US"/>
        </w:rPr>
        <w:tab/>
      </w:r>
      <w:r w:rsidR="00C81751" w:rsidRPr="00FC3429">
        <w:rPr>
          <w:sz w:val="22"/>
          <w:szCs w:val="22"/>
          <w:lang w:val="en-US"/>
        </w:rPr>
        <w:tab/>
        <w:t xml:space="preserve">Chair: </w:t>
      </w:r>
      <w:proofErr w:type="spellStart"/>
      <w:r w:rsidR="00C81751" w:rsidRPr="00FC3429">
        <w:rPr>
          <w:sz w:val="22"/>
          <w:szCs w:val="22"/>
          <w:lang w:val="en-US"/>
        </w:rPr>
        <w:t>Gerold</w:t>
      </w:r>
      <w:proofErr w:type="spellEnd"/>
      <w:r w:rsidR="00C81751" w:rsidRPr="00FC3429">
        <w:rPr>
          <w:sz w:val="22"/>
          <w:szCs w:val="22"/>
          <w:lang w:val="en-US"/>
        </w:rPr>
        <w:t xml:space="preserve"> </w:t>
      </w:r>
      <w:proofErr w:type="spellStart"/>
      <w:r w:rsidR="00C81751" w:rsidRPr="00FC3429">
        <w:rPr>
          <w:sz w:val="22"/>
          <w:szCs w:val="22"/>
          <w:lang w:val="en-US"/>
        </w:rPr>
        <w:t>Sedlmayr</w:t>
      </w:r>
      <w:proofErr w:type="spellEnd"/>
      <w:r w:rsidR="00C81751" w:rsidRPr="00FC3429">
        <w:rPr>
          <w:sz w:val="22"/>
          <w:szCs w:val="22"/>
          <w:lang w:val="en-US"/>
        </w:rPr>
        <w:t xml:space="preserve"> </w:t>
      </w:r>
    </w:p>
    <w:p w14:paraId="1BEDAC5F" w14:textId="77777777" w:rsidR="001C0B1A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15:00 – 15:30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  <w:t xml:space="preserve">Coffee </w:t>
      </w:r>
    </w:p>
    <w:p w14:paraId="07FA83AB" w14:textId="77777777" w:rsidR="00C81751" w:rsidRDefault="00C81751" w:rsidP="00A911F7">
      <w:pPr>
        <w:spacing w:after="40" w:line="240" w:lineRule="auto"/>
        <w:rPr>
          <w:b/>
          <w:bCs/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15:30 – 16:30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</w:r>
      <w:r w:rsidRPr="00C81751">
        <w:rPr>
          <w:b/>
          <w:bCs/>
          <w:sz w:val="22"/>
          <w:szCs w:val="22"/>
          <w:lang w:val="en-US"/>
        </w:rPr>
        <w:t>Panel 4: Genres of Value</w:t>
      </w:r>
    </w:p>
    <w:p w14:paraId="3099F1B7" w14:textId="77777777" w:rsidR="00A911F7" w:rsidRDefault="00A911F7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b/>
          <w:bCs/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 xml:space="preserve">Natalya </w:t>
      </w:r>
      <w:proofErr w:type="spellStart"/>
      <w:r>
        <w:rPr>
          <w:sz w:val="22"/>
          <w:szCs w:val="22"/>
          <w:lang w:val="en-US"/>
        </w:rPr>
        <w:t>Bekhta</w:t>
      </w:r>
      <w:proofErr w:type="spellEnd"/>
      <w:r w:rsidR="007F0E66">
        <w:rPr>
          <w:sz w:val="22"/>
          <w:szCs w:val="22"/>
          <w:lang w:val="en-US"/>
        </w:rPr>
        <w:t xml:space="preserve"> (Tampere)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On Genre and Literary Value</w:t>
      </w:r>
    </w:p>
    <w:p w14:paraId="1CDAD4F8" w14:textId="0195201F" w:rsidR="00A911F7" w:rsidRPr="00A911F7" w:rsidRDefault="00A911F7" w:rsidP="00A911F7">
      <w:pPr>
        <w:spacing w:after="40" w:line="240" w:lineRule="auto"/>
        <w:rPr>
          <w:i/>
          <w:iCs/>
          <w:sz w:val="22"/>
          <w:szCs w:val="22"/>
          <w:lang w:val="en-US"/>
        </w:rPr>
      </w:pPr>
      <w:r>
        <w:rPr>
          <w:i/>
          <w:iCs/>
          <w:sz w:val="22"/>
          <w:szCs w:val="22"/>
          <w:lang w:val="en-US"/>
        </w:rPr>
        <w:tab/>
      </w:r>
      <w:r>
        <w:rPr>
          <w:i/>
          <w:iCs/>
          <w:sz w:val="22"/>
          <w:szCs w:val="22"/>
          <w:lang w:val="en-US"/>
        </w:rPr>
        <w:tab/>
      </w:r>
      <w:r>
        <w:rPr>
          <w:i/>
          <w:iCs/>
          <w:sz w:val="22"/>
          <w:szCs w:val="22"/>
          <w:lang w:val="en-US"/>
        </w:rPr>
        <w:tab/>
      </w:r>
      <w:r>
        <w:rPr>
          <w:i/>
          <w:iCs/>
          <w:sz w:val="22"/>
          <w:szCs w:val="22"/>
          <w:lang w:val="en-US"/>
        </w:rPr>
        <w:tab/>
      </w:r>
      <w:r>
        <w:rPr>
          <w:sz w:val="22"/>
          <w:szCs w:val="22"/>
          <w:lang w:val="en-US"/>
        </w:rPr>
        <w:t>Alex</w:t>
      </w:r>
      <w:r w:rsidR="007F0E66">
        <w:rPr>
          <w:sz w:val="22"/>
          <w:szCs w:val="22"/>
          <w:lang w:val="en-US"/>
        </w:rPr>
        <w:t>ander</w:t>
      </w:r>
      <w:r>
        <w:rPr>
          <w:sz w:val="22"/>
          <w:szCs w:val="22"/>
          <w:lang w:val="en-US"/>
        </w:rPr>
        <w:t xml:space="preserve"> Dunst</w:t>
      </w:r>
      <w:r w:rsidR="007F0E66">
        <w:rPr>
          <w:sz w:val="22"/>
          <w:szCs w:val="22"/>
          <w:lang w:val="en-US"/>
        </w:rPr>
        <w:t xml:space="preserve"> (</w:t>
      </w:r>
      <w:r w:rsidR="002B1B68">
        <w:rPr>
          <w:sz w:val="22"/>
          <w:szCs w:val="22"/>
          <w:lang w:val="en-US"/>
        </w:rPr>
        <w:t>Erlangen</w:t>
      </w:r>
      <w:r w:rsidR="007F0E66">
        <w:rPr>
          <w:sz w:val="22"/>
          <w:szCs w:val="22"/>
          <w:lang w:val="en-US"/>
        </w:rPr>
        <w:t>)</w:t>
      </w:r>
      <w:r>
        <w:rPr>
          <w:sz w:val="22"/>
          <w:szCs w:val="22"/>
          <w:lang w:val="en-US"/>
        </w:rPr>
        <w:t xml:space="preserve">, </w:t>
      </w:r>
      <w:r>
        <w:rPr>
          <w:i/>
          <w:iCs/>
          <w:sz w:val="22"/>
          <w:szCs w:val="22"/>
          <w:lang w:val="en-US"/>
        </w:rPr>
        <w:t>Creating the Graphic Novel</w:t>
      </w:r>
    </w:p>
    <w:p w14:paraId="1228FF9E" w14:textId="77777777" w:rsidR="00A911F7" w:rsidRPr="00FC3429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</w:r>
      <w:r w:rsidRPr="00FC3429">
        <w:rPr>
          <w:sz w:val="22"/>
          <w:szCs w:val="22"/>
          <w:lang w:val="en-US"/>
        </w:rPr>
        <w:tab/>
        <w:t xml:space="preserve">Chair: Antje Kley </w:t>
      </w:r>
    </w:p>
    <w:p w14:paraId="49E31BDA" w14:textId="77777777" w:rsidR="001C0B1A" w:rsidRPr="00C81751" w:rsidRDefault="00A911F7" w:rsidP="00A911F7">
      <w:pPr>
        <w:spacing w:after="40"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1</w:t>
      </w:r>
      <w:r w:rsidR="00C81751" w:rsidRPr="00C81751">
        <w:rPr>
          <w:sz w:val="22"/>
          <w:szCs w:val="22"/>
          <w:lang w:val="en-US"/>
        </w:rPr>
        <w:t xml:space="preserve">7:00 – 17:45 </w:t>
      </w:r>
      <w:r w:rsidR="00C81751" w:rsidRPr="00C81751">
        <w:rPr>
          <w:sz w:val="22"/>
          <w:szCs w:val="22"/>
          <w:lang w:val="en-US"/>
        </w:rPr>
        <w:tab/>
      </w:r>
      <w:r w:rsidR="00C81751">
        <w:rPr>
          <w:sz w:val="22"/>
          <w:szCs w:val="22"/>
          <w:lang w:val="en-US"/>
        </w:rPr>
        <w:tab/>
      </w:r>
      <w:r w:rsidR="00C81751" w:rsidRPr="00C81751">
        <w:rPr>
          <w:sz w:val="22"/>
          <w:szCs w:val="22"/>
          <w:lang w:val="en-US"/>
        </w:rPr>
        <w:t>Concluding Discussion</w:t>
      </w:r>
    </w:p>
    <w:p w14:paraId="28B050AA" w14:textId="77777777" w:rsidR="001C0B1A" w:rsidRPr="00C81751" w:rsidRDefault="00C81751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>18:</w:t>
      </w:r>
      <w:r w:rsidR="00A911F7">
        <w:rPr>
          <w:sz w:val="22"/>
          <w:szCs w:val="22"/>
          <w:lang w:val="en-US"/>
        </w:rPr>
        <w:t>30</w:t>
      </w:r>
      <w:r w:rsidRPr="00C81751">
        <w:rPr>
          <w:sz w:val="22"/>
          <w:szCs w:val="22"/>
          <w:lang w:val="en-US"/>
        </w:rPr>
        <w:t xml:space="preserve"> – </w:t>
      </w:r>
      <w:r w:rsidRPr="00C81751">
        <w:rPr>
          <w:sz w:val="22"/>
          <w:szCs w:val="22"/>
          <w:lang w:val="en-US"/>
        </w:rPr>
        <w:tab/>
      </w:r>
      <w:r w:rsidRPr="00C81751">
        <w:rPr>
          <w:sz w:val="22"/>
          <w:szCs w:val="22"/>
          <w:lang w:val="en-US"/>
        </w:rPr>
        <w:tab/>
        <w:t>Dinner</w:t>
      </w:r>
    </w:p>
    <w:p w14:paraId="0F1354C4" w14:textId="77777777" w:rsidR="00A911F7" w:rsidRDefault="00A911F7" w:rsidP="00A911F7">
      <w:pPr>
        <w:spacing w:after="40" w:line="240" w:lineRule="auto"/>
        <w:rPr>
          <w:sz w:val="22"/>
          <w:szCs w:val="22"/>
          <w:lang w:val="en-US"/>
        </w:rPr>
      </w:pPr>
    </w:p>
    <w:p w14:paraId="73A78FDC" w14:textId="77777777" w:rsidR="001C0B1A" w:rsidRPr="00C81751" w:rsidRDefault="001C0B1A" w:rsidP="00A911F7">
      <w:pPr>
        <w:spacing w:after="40" w:line="240" w:lineRule="auto"/>
        <w:rPr>
          <w:sz w:val="22"/>
          <w:szCs w:val="22"/>
          <w:lang w:val="en-US"/>
        </w:rPr>
      </w:pPr>
      <w:r w:rsidRPr="00C81751">
        <w:rPr>
          <w:sz w:val="22"/>
          <w:szCs w:val="22"/>
          <w:lang w:val="en-US"/>
        </w:rPr>
        <w:t xml:space="preserve">Texts available in </w:t>
      </w:r>
      <w:hyperlink r:id="rId5" w:history="1">
        <w:r w:rsidRPr="00C81751">
          <w:rPr>
            <w:rStyle w:val="Hyperlink"/>
            <w:sz w:val="22"/>
            <w:szCs w:val="22"/>
            <w:lang w:val="en-US"/>
          </w:rPr>
          <w:t>Dropbox folder</w:t>
        </w:r>
      </w:hyperlink>
      <w:r w:rsidRPr="00C81751">
        <w:rPr>
          <w:sz w:val="22"/>
          <w:szCs w:val="22"/>
          <w:lang w:val="en-US"/>
        </w:rPr>
        <w:t xml:space="preserve">. Everybody is encouraged to check out all the texts.   </w:t>
      </w:r>
    </w:p>
    <w:sectPr w:rsidR="001C0B1A" w:rsidRPr="00C81751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0B1A"/>
    <w:rsid w:val="0009464B"/>
    <w:rsid w:val="001C0B1A"/>
    <w:rsid w:val="002148AE"/>
    <w:rsid w:val="002B1B68"/>
    <w:rsid w:val="00694B2B"/>
    <w:rsid w:val="006D49A8"/>
    <w:rsid w:val="007969A1"/>
    <w:rsid w:val="007F0E66"/>
    <w:rsid w:val="00844EE6"/>
    <w:rsid w:val="00A104CD"/>
    <w:rsid w:val="00A911F7"/>
    <w:rsid w:val="00AA1FF8"/>
    <w:rsid w:val="00B01BB8"/>
    <w:rsid w:val="00B73A93"/>
    <w:rsid w:val="00C81751"/>
    <w:rsid w:val="00F40C6A"/>
    <w:rsid w:val="00F7015D"/>
    <w:rsid w:val="00FC3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10CC44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GB" w:eastAsia="en-GB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Pr>
      <w:lang w:val="nl-BE" w:eastAsia="nl-B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1C0B1A"/>
    <w:rPr>
      <w:rFonts w:cs="Times New Roman"/>
      <w:color w:val="467886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1C0B1A"/>
    <w:rPr>
      <w:rFonts w:cs="Times New Roman"/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B1A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C0B1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C0B1A"/>
    <w:rPr>
      <w:rFonts w:cs="Times New Roman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B1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B1A"/>
    <w:rPr>
      <w:rFonts w:cs="Times New Roman"/>
      <w:b/>
      <w:bCs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B01BB8"/>
    <w:rPr>
      <w:rFonts w:cs="Times New Roman"/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dropbox.com/scl/fo/7cwtc098oy5gocefhvozd/AElivn0albzuKWYiLqfJe7w?dl=0&amp;e=1&amp;rlkey=4d3435jtk8a3yl2m6rlm0q48h&amp;st=nccf3tcc" TargetMode="External"/><Relationship Id="rId4" Type="http://schemas.openxmlformats.org/officeDocument/2006/relationships/hyperlink" Target="https://maps.app.goo.gl/EQbfSQKMd7FtVqdA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Pieter Vermeulen</dc:creator>
  <cp:keywords/>
  <dc:description/>
  <cp:lastModifiedBy>Faulhaber, Susen</cp:lastModifiedBy>
  <cp:revision>2</cp:revision>
  <dcterms:created xsi:type="dcterms:W3CDTF">2025-05-19T08:10:00Z</dcterms:created>
  <dcterms:modified xsi:type="dcterms:W3CDTF">2025-05-19T08:10:00Z</dcterms:modified>
</cp:coreProperties>
</file>